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FB41" w14:textId="2EDF22F5" w:rsidR="00C9382B" w:rsidRDefault="00DE6CC4">
      <w:pPr>
        <w:spacing w:line="259" w:lineRule="auto"/>
        <w:ind w:left="7" w:firstLine="0"/>
        <w:jc w:val="center"/>
      </w:pPr>
      <w:r>
        <w:rPr>
          <w:b/>
          <w:i/>
          <w:sz w:val="38"/>
        </w:rPr>
        <w:t>“LAW TYME</w:t>
      </w:r>
      <w:r w:rsidR="005B6445">
        <w:rPr>
          <w:b/>
          <w:i/>
          <w:sz w:val="38"/>
        </w:rPr>
        <w:t>, I</w:t>
      </w:r>
      <w:r w:rsidR="001D591F">
        <w:rPr>
          <w:b/>
          <w:i/>
          <w:sz w:val="38"/>
        </w:rPr>
        <w:t>NC</w:t>
      </w:r>
      <w:r w:rsidR="005B6445">
        <w:rPr>
          <w:b/>
          <w:i/>
          <w:sz w:val="38"/>
        </w:rPr>
        <w:t>.</w:t>
      </w:r>
      <w:r>
        <w:rPr>
          <w:b/>
          <w:i/>
          <w:sz w:val="38"/>
        </w:rPr>
        <w:t xml:space="preserve">” </w:t>
      </w:r>
    </w:p>
    <w:p w14:paraId="009CD85D" w14:textId="77777777" w:rsidR="00C9382B" w:rsidRDefault="00DE6CC4">
      <w:pPr>
        <w:spacing w:line="259" w:lineRule="auto"/>
        <w:ind w:left="0" w:firstLine="0"/>
      </w:pPr>
      <w:r>
        <w:rPr>
          <w:b/>
          <w:sz w:val="38"/>
        </w:rPr>
        <w:t xml:space="preserve"> </w:t>
      </w:r>
    </w:p>
    <w:p w14:paraId="1C2522E8" w14:textId="76808DC0" w:rsidR="00C9382B" w:rsidRDefault="00DE6CC4">
      <w:pPr>
        <w:spacing w:line="259" w:lineRule="auto"/>
        <w:ind w:left="0" w:firstLine="0"/>
      </w:pPr>
      <w:r>
        <w:rPr>
          <w:b/>
          <w:sz w:val="38"/>
        </w:rPr>
        <w:t xml:space="preserve">POLICIES AND PROCEDURES (For </w:t>
      </w:r>
      <w:r w:rsidR="00091617">
        <w:rPr>
          <w:b/>
          <w:sz w:val="38"/>
        </w:rPr>
        <w:t>Attorneys</w:t>
      </w:r>
      <w:r>
        <w:rPr>
          <w:b/>
          <w:sz w:val="38"/>
        </w:rPr>
        <w:t xml:space="preserve">) </w:t>
      </w:r>
    </w:p>
    <w:p w14:paraId="57B8DDD2" w14:textId="77777777" w:rsidR="00C9382B" w:rsidRDefault="00DE6CC4">
      <w:pPr>
        <w:spacing w:line="259" w:lineRule="auto"/>
        <w:ind w:left="0" w:firstLine="0"/>
      </w:pPr>
      <w:r>
        <w:rPr>
          <w:b/>
          <w:sz w:val="38"/>
        </w:rPr>
        <w:t xml:space="preserve"> </w:t>
      </w:r>
    </w:p>
    <w:p w14:paraId="6A22A7D4" w14:textId="422BAD76" w:rsidR="00C9382B" w:rsidRDefault="00DE6CC4">
      <w:pPr>
        <w:ind w:left="-5"/>
      </w:pPr>
      <w:r>
        <w:rPr>
          <w:i/>
        </w:rPr>
        <w:t>Law Tyme</w:t>
      </w:r>
      <w:r w:rsidR="005B6445">
        <w:rPr>
          <w:i/>
        </w:rPr>
        <w:t>, Inc.</w:t>
      </w:r>
      <w:r>
        <w:t xml:space="preserve"> will always do its best to refer the Candidate to law offices and/or offices requiring the </w:t>
      </w:r>
      <w:proofErr w:type="gramStart"/>
      <w:r>
        <w:t>particular skills</w:t>
      </w:r>
      <w:proofErr w:type="gramEnd"/>
      <w:r>
        <w:t xml:space="preserve"> of the Candidate.  Although </w:t>
      </w:r>
      <w:r>
        <w:rPr>
          <w:i/>
        </w:rPr>
        <w:t>Law Tyme</w:t>
      </w:r>
      <w:r w:rsidR="005B6445">
        <w:rPr>
          <w:i/>
        </w:rPr>
        <w:t>, Inc.</w:t>
      </w:r>
      <w:r>
        <w:t xml:space="preserve"> promises to use its best efforts to obtain referrals, it makes no guarantee that suitable referrals will be found.  Once a suitable referral is found, the Candidate will be contacted. </w:t>
      </w:r>
    </w:p>
    <w:p w14:paraId="4E8D4CC7" w14:textId="77777777" w:rsidR="00C9382B" w:rsidRDefault="00DE6CC4">
      <w:pPr>
        <w:spacing w:line="259" w:lineRule="auto"/>
        <w:ind w:left="0" w:firstLine="0"/>
      </w:pPr>
      <w:r>
        <w:t xml:space="preserve"> </w:t>
      </w:r>
    </w:p>
    <w:p w14:paraId="1DC74330" w14:textId="77777777" w:rsidR="00C9382B" w:rsidRDefault="00DE6CC4">
      <w:pPr>
        <w:pStyle w:val="Heading1"/>
        <w:ind w:left="-5"/>
      </w:pPr>
      <w:proofErr w:type="gramStart"/>
      <w:r>
        <w:t>INFORMATION  PROVIDED</w:t>
      </w:r>
      <w:proofErr w:type="gramEnd"/>
      <w:r>
        <w:t xml:space="preserve"> </w:t>
      </w:r>
    </w:p>
    <w:p w14:paraId="00695A90" w14:textId="77777777" w:rsidR="00C9382B" w:rsidRDefault="00DE6CC4">
      <w:pPr>
        <w:spacing w:line="259" w:lineRule="auto"/>
        <w:ind w:left="0" w:firstLine="0"/>
      </w:pPr>
      <w:r>
        <w:t xml:space="preserve"> </w:t>
      </w:r>
    </w:p>
    <w:p w14:paraId="64C3FCC9" w14:textId="77777777" w:rsidR="00C9382B" w:rsidRDefault="00DE6CC4">
      <w:pPr>
        <w:tabs>
          <w:tab w:val="center" w:pos="720"/>
          <w:tab w:val="center" w:pos="4518"/>
        </w:tabs>
        <w:ind w:left="-15" w:firstLine="0"/>
      </w:pPr>
      <w:r>
        <w:t xml:space="preserve"> </w:t>
      </w:r>
      <w:r>
        <w:tab/>
        <w:t xml:space="preserve"> </w:t>
      </w:r>
      <w:r>
        <w:tab/>
        <w:t xml:space="preserve">All Candidates will be provided with the following information: </w:t>
      </w:r>
    </w:p>
    <w:p w14:paraId="4DC586E2" w14:textId="77777777" w:rsidR="00C9382B" w:rsidRDefault="00DE6CC4">
      <w:pPr>
        <w:spacing w:line="259" w:lineRule="auto"/>
        <w:ind w:left="0" w:firstLine="0"/>
      </w:pPr>
      <w:r>
        <w:t xml:space="preserve"> </w:t>
      </w:r>
    </w:p>
    <w:p w14:paraId="2DD4687D" w14:textId="77777777" w:rsidR="00C9382B" w:rsidRDefault="00DE6CC4">
      <w:pPr>
        <w:tabs>
          <w:tab w:val="center" w:pos="720"/>
          <w:tab w:val="center" w:pos="1440"/>
          <w:tab w:val="right" w:pos="9350"/>
        </w:tabs>
        <w:spacing w:after="37"/>
        <w:ind w:left="-15" w:firstLine="0"/>
      </w:pPr>
      <w:r>
        <w:t xml:space="preserve"> </w:t>
      </w:r>
      <w:r>
        <w:tab/>
        <w:t xml:space="preserve"> </w:t>
      </w:r>
      <w:r>
        <w:tab/>
        <w:t xml:space="preserve"> </w:t>
      </w:r>
      <w:r>
        <w:tab/>
      </w:r>
      <w:r w:rsidRPr="00241775">
        <w:rPr>
          <w:rFonts w:ascii="Courier New" w:eastAsia="Courier New" w:hAnsi="Courier New" w:cs="Courier New"/>
          <w:bCs/>
        </w:rPr>
        <w:t>#</w:t>
      </w:r>
      <w:r>
        <w:t xml:space="preserve">The name, location, telephone number and contact person at the law firm </w:t>
      </w:r>
    </w:p>
    <w:p w14:paraId="48B95BD3" w14:textId="77777777" w:rsidR="00C9382B" w:rsidRDefault="00DE6CC4">
      <w:pPr>
        <w:tabs>
          <w:tab w:val="center" w:pos="720"/>
          <w:tab w:val="center" w:pos="1440"/>
          <w:tab w:val="center" w:pos="4007"/>
        </w:tabs>
        <w:spacing w:after="27"/>
        <w:ind w:left="-15" w:firstLine="0"/>
      </w:pPr>
      <w:r>
        <w:t xml:space="preserve"> </w:t>
      </w:r>
      <w:r>
        <w:tab/>
        <w:t xml:space="preserve"> </w:t>
      </w:r>
      <w:r>
        <w:tab/>
        <w:t xml:space="preserve"> </w:t>
      </w:r>
      <w:r>
        <w:tab/>
      </w:r>
      <w:r>
        <w:rPr>
          <w:rFonts w:ascii="Courier New" w:eastAsia="Courier New" w:hAnsi="Courier New" w:cs="Courier New"/>
        </w:rPr>
        <w:t>#</w:t>
      </w:r>
      <w:r>
        <w:t xml:space="preserve">A complete and valid job description </w:t>
      </w:r>
    </w:p>
    <w:p w14:paraId="0A049462" w14:textId="77777777" w:rsidR="00C9382B" w:rsidRDefault="00DE6CC4">
      <w:pPr>
        <w:tabs>
          <w:tab w:val="center" w:pos="720"/>
          <w:tab w:val="center" w:pos="1440"/>
          <w:tab w:val="center" w:pos="4657"/>
        </w:tabs>
        <w:spacing w:after="28"/>
        <w:ind w:left="-15" w:firstLine="0"/>
      </w:pPr>
      <w:r>
        <w:t xml:space="preserve"> </w:t>
      </w:r>
      <w:r>
        <w:tab/>
        <w:t xml:space="preserve"> </w:t>
      </w:r>
      <w:r>
        <w:tab/>
        <w:t xml:space="preserve"> </w:t>
      </w:r>
      <w:r>
        <w:tab/>
      </w:r>
      <w:r>
        <w:rPr>
          <w:rFonts w:ascii="Courier New" w:eastAsia="Courier New" w:hAnsi="Courier New" w:cs="Courier New"/>
        </w:rPr>
        <w:t>#</w:t>
      </w:r>
      <w:r>
        <w:t xml:space="preserve">How many attorneys are in the firm or corporation </w:t>
      </w:r>
    </w:p>
    <w:p w14:paraId="6CBD2833" w14:textId="48F7036C" w:rsidR="00C9382B" w:rsidRDefault="00DE6CC4">
      <w:pPr>
        <w:tabs>
          <w:tab w:val="center" w:pos="720"/>
          <w:tab w:val="center" w:pos="1440"/>
          <w:tab w:val="center" w:pos="3760"/>
        </w:tabs>
        <w:spacing w:after="36"/>
        <w:ind w:left="-15" w:firstLine="0"/>
      </w:pPr>
      <w:r>
        <w:t xml:space="preserve"> </w:t>
      </w:r>
      <w:r>
        <w:tab/>
        <w:t xml:space="preserve"> </w:t>
      </w:r>
      <w:r>
        <w:tab/>
        <w:t xml:space="preserve"> </w:t>
      </w:r>
      <w:r>
        <w:tab/>
      </w:r>
      <w:r>
        <w:rPr>
          <w:rFonts w:ascii="Courier New" w:eastAsia="Courier New" w:hAnsi="Courier New" w:cs="Courier New"/>
        </w:rPr>
        <w:t>#</w:t>
      </w:r>
      <w:r>
        <w:t>A web</w:t>
      </w:r>
      <w:r w:rsidR="001D591F">
        <w:t>s</w:t>
      </w:r>
      <w:r>
        <w:t xml:space="preserve">ite of the firm to refer to </w:t>
      </w:r>
    </w:p>
    <w:p w14:paraId="2FBC1A00" w14:textId="77777777" w:rsidR="00C9382B" w:rsidRDefault="00DE6CC4">
      <w:pPr>
        <w:tabs>
          <w:tab w:val="center" w:pos="720"/>
          <w:tab w:val="center" w:pos="1440"/>
          <w:tab w:val="center" w:pos="4931"/>
        </w:tabs>
        <w:spacing w:after="27"/>
        <w:ind w:left="-15" w:firstLine="0"/>
      </w:pPr>
      <w:r>
        <w:t xml:space="preserve"> </w:t>
      </w:r>
      <w:r>
        <w:tab/>
        <w:t xml:space="preserve"> </w:t>
      </w:r>
      <w:r>
        <w:tab/>
        <w:t xml:space="preserve"> </w:t>
      </w:r>
      <w:r>
        <w:tab/>
      </w:r>
      <w:r>
        <w:rPr>
          <w:rFonts w:ascii="Courier New" w:eastAsia="Courier New" w:hAnsi="Courier New" w:cs="Courier New"/>
        </w:rPr>
        <w:t>#</w:t>
      </w:r>
      <w:r>
        <w:t xml:space="preserve">Time and place of interview with contact person’s name </w:t>
      </w:r>
    </w:p>
    <w:p w14:paraId="5E3E3403" w14:textId="77777777" w:rsidR="00C9382B" w:rsidRDefault="00DE6CC4">
      <w:pPr>
        <w:tabs>
          <w:tab w:val="center" w:pos="720"/>
          <w:tab w:val="center" w:pos="1440"/>
          <w:tab w:val="center" w:pos="4503"/>
        </w:tabs>
        <w:spacing w:after="33"/>
        <w:ind w:left="-15" w:firstLine="0"/>
      </w:pPr>
      <w:r>
        <w:t xml:space="preserve"> </w:t>
      </w:r>
      <w:r>
        <w:tab/>
        <w:t xml:space="preserve"> </w:t>
      </w:r>
      <w:r>
        <w:tab/>
        <w:t xml:space="preserve"> </w:t>
      </w:r>
      <w:r>
        <w:tab/>
      </w:r>
      <w:r>
        <w:rPr>
          <w:rFonts w:ascii="Courier New" w:eastAsia="Courier New" w:hAnsi="Courier New" w:cs="Courier New"/>
        </w:rPr>
        <w:t>#</w:t>
      </w:r>
      <w:r>
        <w:t xml:space="preserve">A description of the benefit package at the firm </w:t>
      </w:r>
    </w:p>
    <w:p w14:paraId="135E31E8" w14:textId="77777777" w:rsidR="00C9382B" w:rsidRDefault="00DE6CC4">
      <w:pPr>
        <w:tabs>
          <w:tab w:val="center" w:pos="720"/>
          <w:tab w:val="center" w:pos="1440"/>
          <w:tab w:val="center" w:pos="2834"/>
        </w:tabs>
        <w:spacing w:after="26"/>
        <w:ind w:left="-15" w:firstLine="0"/>
      </w:pPr>
      <w:r>
        <w:t xml:space="preserve"> </w:t>
      </w:r>
      <w:r>
        <w:tab/>
        <w:t xml:space="preserve"> </w:t>
      </w:r>
      <w:r>
        <w:tab/>
        <w:t xml:space="preserve"> </w:t>
      </w:r>
      <w:r>
        <w:tab/>
      </w:r>
      <w:r>
        <w:rPr>
          <w:rFonts w:ascii="Courier New" w:eastAsia="Courier New" w:hAnsi="Courier New" w:cs="Courier New"/>
        </w:rPr>
        <w:t>#</w:t>
      </w:r>
      <w:r>
        <w:t xml:space="preserve">Salary range  </w:t>
      </w:r>
    </w:p>
    <w:p w14:paraId="1FAD4A74" w14:textId="77777777" w:rsidR="00C9382B" w:rsidRDefault="00DE6CC4">
      <w:pPr>
        <w:tabs>
          <w:tab w:val="center" w:pos="720"/>
          <w:tab w:val="center" w:pos="1440"/>
          <w:tab w:val="center" w:pos="4176"/>
        </w:tabs>
        <w:spacing w:after="27"/>
        <w:ind w:left="-15" w:firstLine="0"/>
      </w:pPr>
      <w:r>
        <w:t xml:space="preserve"> </w:t>
      </w:r>
      <w:r>
        <w:tab/>
        <w:t xml:space="preserve"> </w:t>
      </w:r>
      <w:r>
        <w:tab/>
        <w:t xml:space="preserve"> </w:t>
      </w:r>
      <w:r>
        <w:tab/>
      </w:r>
      <w:r>
        <w:rPr>
          <w:rFonts w:ascii="Courier New" w:eastAsia="Courier New" w:hAnsi="Courier New" w:cs="Courier New"/>
        </w:rPr>
        <w:t>#</w:t>
      </w:r>
      <w:r>
        <w:t xml:space="preserve">Type of law you are expected to work in </w:t>
      </w:r>
    </w:p>
    <w:p w14:paraId="560E0E52" w14:textId="77777777" w:rsidR="00C9382B" w:rsidRDefault="00DE6CC4">
      <w:pPr>
        <w:tabs>
          <w:tab w:val="center" w:pos="720"/>
          <w:tab w:val="center" w:pos="1440"/>
          <w:tab w:val="center" w:pos="4332"/>
        </w:tabs>
        <w:ind w:left="-15" w:firstLine="0"/>
      </w:pPr>
      <w:r>
        <w:t xml:space="preserve"> </w:t>
      </w:r>
      <w:r>
        <w:tab/>
        <w:t xml:space="preserve"> </w:t>
      </w:r>
      <w:r>
        <w:tab/>
        <w:t xml:space="preserve"> </w:t>
      </w:r>
      <w:r>
        <w:tab/>
      </w:r>
      <w:r>
        <w:rPr>
          <w:rFonts w:ascii="Courier New" w:eastAsia="Courier New" w:hAnsi="Courier New" w:cs="Courier New"/>
        </w:rPr>
        <w:t>#</w:t>
      </w:r>
      <w:r>
        <w:t xml:space="preserve">Types of software you are required to know </w:t>
      </w:r>
    </w:p>
    <w:p w14:paraId="744832E2" w14:textId="77777777" w:rsidR="00C9382B" w:rsidRDefault="00DE6CC4">
      <w:pPr>
        <w:spacing w:line="259" w:lineRule="auto"/>
        <w:ind w:left="0" w:firstLine="0"/>
      </w:pPr>
      <w:r>
        <w:t xml:space="preserve"> </w:t>
      </w:r>
      <w:r>
        <w:tab/>
        <w:t xml:space="preserve"> </w:t>
      </w:r>
    </w:p>
    <w:p w14:paraId="10D4F2CD" w14:textId="4ED4DA4A" w:rsidR="00C9382B" w:rsidRDefault="00DE6CC4">
      <w:pPr>
        <w:ind w:left="-5"/>
      </w:pPr>
      <w:r>
        <w:t xml:space="preserve">**The above information will be provided to you by </w:t>
      </w:r>
      <w:r>
        <w:rPr>
          <w:i/>
        </w:rPr>
        <w:t>Law Tyme</w:t>
      </w:r>
      <w:r w:rsidR="005B6445">
        <w:rPr>
          <w:i/>
        </w:rPr>
        <w:t>, Inc.</w:t>
      </w:r>
      <w:r>
        <w:t xml:space="preserve"> contingent upon it being provided to us.  Any information we do not have, </w:t>
      </w:r>
      <w:r w:rsidR="001D591F">
        <w:t xml:space="preserve">you </w:t>
      </w:r>
      <w:r>
        <w:t>will</w:t>
      </w:r>
      <w:r w:rsidR="001D591F">
        <w:t xml:space="preserve"> either</w:t>
      </w:r>
      <w:r>
        <w:t xml:space="preserve"> be </w:t>
      </w:r>
      <w:r w:rsidR="001D591F">
        <w:t>provided with d</w:t>
      </w:r>
      <w:r>
        <w:t xml:space="preserve">uring the interview or </w:t>
      </w:r>
      <w:r w:rsidR="001D591F">
        <w:t xml:space="preserve">you may ask during your </w:t>
      </w:r>
      <w:proofErr w:type="gramStart"/>
      <w:r w:rsidR="001D591F">
        <w:t>interview.</w:t>
      </w:r>
      <w:r>
        <w:t>*</w:t>
      </w:r>
      <w:proofErr w:type="gramEnd"/>
      <w:r>
        <w:t xml:space="preserve">* </w:t>
      </w:r>
    </w:p>
    <w:p w14:paraId="54736F20" w14:textId="77777777" w:rsidR="00C9382B" w:rsidRDefault="00DE6CC4">
      <w:pPr>
        <w:spacing w:line="259" w:lineRule="auto"/>
        <w:ind w:left="0" w:firstLine="0"/>
      </w:pPr>
      <w:r>
        <w:t xml:space="preserve"> </w:t>
      </w:r>
    </w:p>
    <w:p w14:paraId="6B7AF17E" w14:textId="77777777" w:rsidR="00C9382B" w:rsidRDefault="00DE6CC4">
      <w:pPr>
        <w:pStyle w:val="Heading1"/>
        <w:ind w:left="-5"/>
      </w:pPr>
      <w:r>
        <w:t xml:space="preserve">REQUIREMENTS OF CANDIDATES </w:t>
      </w:r>
    </w:p>
    <w:p w14:paraId="668F6AED" w14:textId="66C4B2D2" w:rsidR="00C9382B" w:rsidRDefault="00DE6CC4">
      <w:pPr>
        <w:spacing w:after="21" w:line="259" w:lineRule="auto"/>
        <w:ind w:left="0" w:firstLine="0"/>
      </w:pPr>
      <w:r>
        <w:t xml:space="preserve"> </w:t>
      </w:r>
    </w:p>
    <w:p w14:paraId="230D04BF" w14:textId="4CED5F11" w:rsidR="005B6445" w:rsidRDefault="005B6445" w:rsidP="005B6445">
      <w:pPr>
        <w:pStyle w:val="ListParagraph"/>
        <w:numPr>
          <w:ilvl w:val="0"/>
          <w:numId w:val="5"/>
        </w:numPr>
        <w:spacing w:after="21" w:line="259" w:lineRule="auto"/>
      </w:pPr>
      <w:r>
        <w:t>Provide your Current Resume</w:t>
      </w:r>
      <w:r w:rsidR="00091617">
        <w:t xml:space="preserve"> or CV</w:t>
      </w:r>
    </w:p>
    <w:p w14:paraId="140562E6" w14:textId="414CEE71" w:rsidR="005B6445" w:rsidRDefault="005B6445" w:rsidP="005B6445">
      <w:pPr>
        <w:pStyle w:val="ListParagraph"/>
        <w:numPr>
          <w:ilvl w:val="0"/>
          <w:numId w:val="5"/>
        </w:numPr>
        <w:spacing w:after="21" w:line="259" w:lineRule="auto"/>
      </w:pPr>
      <w:r>
        <w:t xml:space="preserve">Sign the </w:t>
      </w:r>
      <w:r w:rsidRPr="001D591F">
        <w:rPr>
          <w:i/>
          <w:iCs/>
        </w:rPr>
        <w:t>Law Tyme, Inc</w:t>
      </w:r>
      <w:r>
        <w:t>. Polic</w:t>
      </w:r>
      <w:r w:rsidR="001D591F">
        <w:t>i</w:t>
      </w:r>
      <w:r>
        <w:t>es and Procedures Form</w:t>
      </w:r>
    </w:p>
    <w:p w14:paraId="752AE9D7" w14:textId="10C54F9A" w:rsidR="005B6445" w:rsidRDefault="005B6445" w:rsidP="005B6445">
      <w:pPr>
        <w:pStyle w:val="ListParagraph"/>
        <w:numPr>
          <w:ilvl w:val="0"/>
          <w:numId w:val="5"/>
        </w:numPr>
        <w:spacing w:after="21" w:line="259" w:lineRule="auto"/>
      </w:pPr>
      <w:r>
        <w:t>Fill out a Current W-4 and I-9</w:t>
      </w:r>
      <w:r w:rsidR="00091617">
        <w:t xml:space="preserve"> (If Contract work [temp or temp-perm])</w:t>
      </w:r>
    </w:p>
    <w:p w14:paraId="51E9356C" w14:textId="627C8D67" w:rsidR="00C9382B" w:rsidRDefault="005B6445" w:rsidP="005B6445">
      <w:pPr>
        <w:pStyle w:val="ListParagraph"/>
        <w:numPr>
          <w:ilvl w:val="0"/>
          <w:numId w:val="5"/>
        </w:numPr>
        <w:spacing w:after="21" w:line="259" w:lineRule="auto"/>
      </w:pPr>
      <w:r>
        <w:t>Submit to a Criminal Background Check</w:t>
      </w:r>
    </w:p>
    <w:p w14:paraId="5F4993F0" w14:textId="76AFA779" w:rsidR="005B6445" w:rsidRDefault="005B6445" w:rsidP="005B6445">
      <w:pPr>
        <w:pStyle w:val="ListParagraph"/>
        <w:numPr>
          <w:ilvl w:val="0"/>
          <w:numId w:val="5"/>
        </w:numPr>
        <w:spacing w:after="21" w:line="259" w:lineRule="auto"/>
      </w:pPr>
      <w:r>
        <w:t>Provide 3 Professional References</w:t>
      </w:r>
    </w:p>
    <w:p w14:paraId="4BB8C032" w14:textId="77777777" w:rsidR="005B6445" w:rsidRDefault="005B6445" w:rsidP="005B6445">
      <w:pPr>
        <w:spacing w:after="21" w:line="259" w:lineRule="auto"/>
      </w:pPr>
    </w:p>
    <w:p w14:paraId="4EA004DF" w14:textId="5DA40C57" w:rsidR="00C9382B" w:rsidRPr="00DE6CC4" w:rsidRDefault="00DE6CC4" w:rsidP="00DE6CC4">
      <w:pPr>
        <w:spacing w:line="259" w:lineRule="auto"/>
        <w:ind w:left="0" w:firstLine="0"/>
        <w:rPr>
          <w:b/>
        </w:rPr>
      </w:pPr>
      <w:r w:rsidRPr="00DE6CC4">
        <w:rPr>
          <w:b/>
        </w:rPr>
        <w:t xml:space="preserve">ALL CANDIDATES </w:t>
      </w:r>
    </w:p>
    <w:p w14:paraId="6BE7B94C" w14:textId="77777777" w:rsidR="00C9382B" w:rsidRDefault="00DE6CC4">
      <w:pPr>
        <w:spacing w:line="259" w:lineRule="auto"/>
        <w:ind w:left="0" w:firstLine="0"/>
      </w:pPr>
      <w:r w:rsidRPr="00DE6CC4">
        <w:rPr>
          <w:b/>
        </w:rPr>
        <w:t xml:space="preserve"> </w:t>
      </w:r>
    </w:p>
    <w:p w14:paraId="33BC9418" w14:textId="5D40D9D1" w:rsidR="00C9382B" w:rsidRDefault="00DE6CC4">
      <w:pPr>
        <w:ind w:left="-5"/>
      </w:pPr>
      <w:r>
        <w:t xml:space="preserve">All candidates are eligible to work with as many recruiters, agencies or employment firms as </w:t>
      </w:r>
      <w:r w:rsidR="005B6445">
        <w:t>you</w:t>
      </w:r>
      <w:r>
        <w:t xml:space="preserve"> wish.  You are not solely bound by your application with </w:t>
      </w:r>
      <w:r>
        <w:rPr>
          <w:i/>
        </w:rPr>
        <w:t>Law Tyme</w:t>
      </w:r>
      <w:r w:rsidR="005B6445">
        <w:rPr>
          <w:i/>
        </w:rPr>
        <w:t xml:space="preserve">, </w:t>
      </w:r>
      <w:proofErr w:type="gramStart"/>
      <w:r w:rsidR="005B6445">
        <w:rPr>
          <w:i/>
        </w:rPr>
        <w:t>Inc.</w:t>
      </w:r>
      <w:r>
        <w:t>.</w:t>
      </w:r>
      <w:proofErr w:type="gramEnd"/>
      <w:r>
        <w:t xml:space="preserve">  However, if </w:t>
      </w:r>
      <w:r>
        <w:rPr>
          <w:i/>
        </w:rPr>
        <w:t>Law Tyme</w:t>
      </w:r>
      <w:r w:rsidR="005B6445">
        <w:rPr>
          <w:i/>
        </w:rPr>
        <w:t>, Inc.</w:t>
      </w:r>
      <w:r>
        <w:t xml:space="preserve"> is </w:t>
      </w:r>
      <w:proofErr w:type="gramStart"/>
      <w:r>
        <w:t>marketing you</w:t>
      </w:r>
      <w:proofErr w:type="gramEnd"/>
      <w:r>
        <w:t xml:space="preserve"> to a particular client, you are not to have another agency market you </w:t>
      </w:r>
      <w:r>
        <w:lastRenderedPageBreak/>
        <w:t xml:space="preserve">concurrently to the same firm.  Any candidate </w:t>
      </w:r>
      <w:r w:rsidR="005B6445">
        <w:t>may</w:t>
      </w:r>
      <w:r>
        <w:t xml:space="preserve"> withdraw </w:t>
      </w:r>
      <w:r w:rsidR="005B6445">
        <w:t>your</w:t>
      </w:r>
      <w:r>
        <w:t xml:space="preserve"> application from </w:t>
      </w:r>
      <w:r>
        <w:rPr>
          <w:i/>
        </w:rPr>
        <w:t>Law Tyme</w:t>
      </w:r>
      <w:r w:rsidR="005B6445">
        <w:rPr>
          <w:i/>
        </w:rPr>
        <w:t>, Inc.</w:t>
      </w:r>
      <w:r>
        <w:t xml:space="preserve"> with a notice via email, voice mail, or </w:t>
      </w:r>
      <w:r w:rsidR="007C6F03">
        <w:t xml:space="preserve">speaking to one of us here at </w:t>
      </w:r>
      <w:r w:rsidR="007C6F03" w:rsidRPr="007C6F03">
        <w:rPr>
          <w:i/>
          <w:iCs/>
        </w:rPr>
        <w:t>Law Tyme, Inc.</w:t>
      </w:r>
      <w:r>
        <w:rPr>
          <w:b/>
        </w:rPr>
        <w:t xml:space="preserve"> </w:t>
      </w:r>
    </w:p>
    <w:p w14:paraId="1F33C044" w14:textId="16A02638" w:rsidR="00C9382B" w:rsidRDefault="00DE6CC4">
      <w:pPr>
        <w:spacing w:line="259" w:lineRule="auto"/>
        <w:ind w:left="0" w:firstLine="0"/>
      </w:pPr>
      <w:r>
        <w:rPr>
          <w:b/>
        </w:rPr>
        <w:t xml:space="preserve">  </w:t>
      </w:r>
    </w:p>
    <w:p w14:paraId="1F63B677" w14:textId="77777777" w:rsidR="00C9382B" w:rsidRDefault="00DE6CC4">
      <w:pPr>
        <w:pStyle w:val="Heading1"/>
        <w:ind w:left="-5"/>
      </w:pPr>
      <w:r>
        <w:t xml:space="preserve">DIRECT HIRES </w:t>
      </w:r>
    </w:p>
    <w:p w14:paraId="4F5BAAD4" w14:textId="77777777" w:rsidR="00C9382B" w:rsidRDefault="00DE6CC4">
      <w:pPr>
        <w:spacing w:line="259" w:lineRule="auto"/>
        <w:ind w:left="0" w:firstLine="0"/>
      </w:pPr>
      <w:r>
        <w:t xml:space="preserve"> </w:t>
      </w:r>
    </w:p>
    <w:p w14:paraId="0AB55851" w14:textId="0A95548B" w:rsidR="00C9382B" w:rsidRDefault="00DE6CC4">
      <w:pPr>
        <w:ind w:left="-5"/>
      </w:pPr>
      <w:r>
        <w:t xml:space="preserve">All direct hire placements are employer paid.  The candidate pays nothing.  Direct hires agree to stay in contact with </w:t>
      </w:r>
      <w:r>
        <w:rPr>
          <w:i/>
        </w:rPr>
        <w:t>Law Tyme</w:t>
      </w:r>
      <w:r w:rsidR="005B6445">
        <w:rPr>
          <w:i/>
        </w:rPr>
        <w:t>, Inc.</w:t>
      </w:r>
      <w:r>
        <w:t xml:space="preserve"> for the first </w:t>
      </w:r>
      <w:r w:rsidR="00091617">
        <w:t>6</w:t>
      </w:r>
      <w:r>
        <w:t xml:space="preserve"> months of </w:t>
      </w:r>
      <w:r w:rsidR="005B6445">
        <w:t>your</w:t>
      </w:r>
      <w:r>
        <w:t xml:space="preserve"> new employment to advise </w:t>
      </w:r>
      <w:r>
        <w:rPr>
          <w:i/>
        </w:rPr>
        <w:t>Law Tyme</w:t>
      </w:r>
      <w:r w:rsidR="005B6445">
        <w:rPr>
          <w:i/>
        </w:rPr>
        <w:t>, Inc.</w:t>
      </w:r>
      <w:r>
        <w:t xml:space="preserve"> of any problems and/or hopefully a positive status of </w:t>
      </w:r>
      <w:r w:rsidR="005B6445">
        <w:t>your</w:t>
      </w:r>
      <w:r>
        <w:t xml:space="preserve"> new employment.  </w:t>
      </w:r>
      <w:r>
        <w:rPr>
          <w:i/>
        </w:rPr>
        <w:t>Law Tyme</w:t>
      </w:r>
      <w:r w:rsidR="005B6445">
        <w:rPr>
          <w:i/>
        </w:rPr>
        <w:t>, Inc.</w:t>
      </w:r>
      <w:r>
        <w:t xml:space="preserve"> guarantees </w:t>
      </w:r>
      <w:r w:rsidR="005B6445">
        <w:t xml:space="preserve">to </w:t>
      </w:r>
      <w:r w:rsidR="001D591F">
        <w:t xml:space="preserve">our </w:t>
      </w:r>
      <w:r w:rsidR="005B6445">
        <w:t>Client that the</w:t>
      </w:r>
      <w:r>
        <w:t xml:space="preserve"> Support Staff Candidates will stay with their new firm for a minimum of </w:t>
      </w:r>
      <w:r w:rsidR="00091617">
        <w:t>6</w:t>
      </w:r>
      <w:r>
        <w:t xml:space="preserve"> months or </w:t>
      </w:r>
      <w:r>
        <w:rPr>
          <w:i/>
        </w:rPr>
        <w:t>Law Tyme</w:t>
      </w:r>
      <w:r w:rsidR="005B6445">
        <w:rPr>
          <w:i/>
        </w:rPr>
        <w:t>, Inc.</w:t>
      </w:r>
      <w:r w:rsidR="005B6445" w:rsidRPr="005B6445">
        <w:rPr>
          <w:iCs/>
        </w:rPr>
        <w:t xml:space="preserve"> agrees</w:t>
      </w:r>
      <w:r>
        <w:t xml:space="preserve"> </w:t>
      </w:r>
      <w:r w:rsidR="005B6445">
        <w:t xml:space="preserve">to </w:t>
      </w:r>
      <w:r>
        <w:t xml:space="preserve">replace the </w:t>
      </w:r>
      <w:r w:rsidR="001D591F">
        <w:t>C</w:t>
      </w:r>
      <w:r>
        <w:t xml:space="preserve">andidate at no additional charge.  Please take this seriously – </w:t>
      </w:r>
      <w:r w:rsidR="001D591F">
        <w:t>we</w:t>
      </w:r>
      <w:r>
        <w:t xml:space="preserve"> need to know if you, as the </w:t>
      </w:r>
      <w:r w:rsidR="005B6445">
        <w:t>C</w:t>
      </w:r>
      <w:r>
        <w:t xml:space="preserve">andidate, are having problems with your new </w:t>
      </w:r>
      <w:r w:rsidR="005B6445">
        <w:t>position</w:t>
      </w:r>
      <w:r>
        <w:t xml:space="preserve">. </w:t>
      </w:r>
    </w:p>
    <w:p w14:paraId="6A09D1F9" w14:textId="77777777" w:rsidR="00C9382B" w:rsidRDefault="00DE6CC4">
      <w:pPr>
        <w:spacing w:line="259" w:lineRule="auto"/>
        <w:ind w:left="0" w:firstLine="0"/>
      </w:pPr>
      <w:r>
        <w:t xml:space="preserve"> </w:t>
      </w:r>
    </w:p>
    <w:p w14:paraId="15C9204A" w14:textId="77777777" w:rsidR="00C9382B" w:rsidRDefault="00DE6CC4">
      <w:pPr>
        <w:pStyle w:val="Heading1"/>
        <w:ind w:left="-5"/>
      </w:pPr>
      <w:r>
        <w:t xml:space="preserve">CONFIDENTIALITY </w:t>
      </w:r>
    </w:p>
    <w:p w14:paraId="5FE880C3" w14:textId="77777777" w:rsidR="00C9382B" w:rsidRDefault="00DE6CC4">
      <w:pPr>
        <w:spacing w:line="259" w:lineRule="auto"/>
        <w:ind w:left="0" w:firstLine="0"/>
      </w:pPr>
      <w:r>
        <w:t xml:space="preserve"> </w:t>
      </w:r>
    </w:p>
    <w:p w14:paraId="75A0966C" w14:textId="0AA5A98F" w:rsidR="00C9382B" w:rsidRDefault="00DE6CC4">
      <w:pPr>
        <w:ind w:left="-5"/>
      </w:pPr>
      <w:r>
        <w:t xml:space="preserve">Your </w:t>
      </w:r>
      <w:r w:rsidR="005B6445">
        <w:t>R</w:t>
      </w:r>
      <w:r>
        <w:t xml:space="preserve">esume is considered confidential and will not be submitted to any potential employer until you have been contacted by our firm regarding that potential employer and you have given us your permission to submit your </w:t>
      </w:r>
      <w:r w:rsidR="005B6445">
        <w:t>R</w:t>
      </w:r>
      <w:r>
        <w:t>esume to th</w:t>
      </w:r>
      <w:r w:rsidR="001D591F">
        <w:t>em</w:t>
      </w:r>
      <w:r>
        <w:t xml:space="preserve">. </w:t>
      </w:r>
    </w:p>
    <w:p w14:paraId="2CB7A86B" w14:textId="77777777" w:rsidR="00C9382B" w:rsidRDefault="00DE6CC4">
      <w:pPr>
        <w:spacing w:line="259" w:lineRule="auto"/>
        <w:ind w:left="0" w:firstLine="0"/>
      </w:pPr>
      <w:r>
        <w:t xml:space="preserve"> </w:t>
      </w:r>
    </w:p>
    <w:p w14:paraId="1CC4DC07" w14:textId="77777777" w:rsidR="00C9382B" w:rsidRDefault="00DE6CC4">
      <w:pPr>
        <w:pStyle w:val="Heading1"/>
        <w:ind w:left="-5"/>
      </w:pPr>
      <w:r>
        <w:t xml:space="preserve">TERM OF THIS AGREEMENT </w:t>
      </w:r>
    </w:p>
    <w:p w14:paraId="4739B323" w14:textId="77777777" w:rsidR="00C9382B" w:rsidRDefault="00DE6CC4">
      <w:pPr>
        <w:spacing w:line="259" w:lineRule="auto"/>
        <w:ind w:left="0" w:firstLine="0"/>
      </w:pPr>
      <w:r>
        <w:t xml:space="preserve"> </w:t>
      </w:r>
    </w:p>
    <w:p w14:paraId="0B9A2135" w14:textId="5880DDA5" w:rsidR="00C9382B" w:rsidRDefault="00DE6CC4">
      <w:pPr>
        <w:ind w:left="-5"/>
      </w:pPr>
      <w:r>
        <w:t xml:space="preserve">Each direct hire candidate agrees to </w:t>
      </w:r>
      <w:r>
        <w:rPr>
          <w:b/>
        </w:rPr>
        <w:t>not</w:t>
      </w:r>
      <w:r>
        <w:t xml:space="preserve"> accept a position from any </w:t>
      </w:r>
      <w:r w:rsidR="001D591F">
        <w:t>Client</w:t>
      </w:r>
      <w:r>
        <w:t xml:space="preserve"> that </w:t>
      </w:r>
      <w:r>
        <w:rPr>
          <w:i/>
        </w:rPr>
        <w:t>Law Tyme</w:t>
      </w:r>
      <w:r w:rsidR="005B6445">
        <w:rPr>
          <w:i/>
        </w:rPr>
        <w:t>, Inc.</w:t>
      </w:r>
      <w:r>
        <w:t xml:space="preserve"> has introduced </w:t>
      </w:r>
      <w:r w:rsidR="005B6445">
        <w:t>you</w:t>
      </w:r>
      <w:r>
        <w:t xml:space="preserve"> to, within 6 months of being introduced to that </w:t>
      </w:r>
      <w:r w:rsidR="001D591F">
        <w:t>C</w:t>
      </w:r>
      <w:r>
        <w:t xml:space="preserve">lient, without notifying </w:t>
      </w:r>
      <w:r>
        <w:rPr>
          <w:i/>
        </w:rPr>
        <w:t>Law Tyme</w:t>
      </w:r>
      <w:r w:rsidR="005B6445">
        <w:rPr>
          <w:i/>
        </w:rPr>
        <w:t xml:space="preserve">, </w:t>
      </w:r>
      <w:proofErr w:type="gramStart"/>
      <w:r w:rsidR="005B6445">
        <w:rPr>
          <w:i/>
        </w:rPr>
        <w:t>Inc.</w:t>
      </w:r>
      <w:r>
        <w:t>.</w:t>
      </w:r>
      <w:proofErr w:type="gramEnd"/>
      <w:r>
        <w:t xml:space="preserve">  It is understood that </w:t>
      </w:r>
      <w:r>
        <w:rPr>
          <w:i/>
        </w:rPr>
        <w:t>Law Tyme</w:t>
      </w:r>
      <w:r w:rsidR="005B6445">
        <w:rPr>
          <w:i/>
        </w:rPr>
        <w:t>, Inc.</w:t>
      </w:r>
      <w:r>
        <w:t xml:space="preserve"> is entitled to a fee from the </w:t>
      </w:r>
      <w:r w:rsidR="001D591F">
        <w:t>C</w:t>
      </w:r>
      <w:r>
        <w:t xml:space="preserve">lient for the introduction between the Candidate and Client. </w:t>
      </w:r>
    </w:p>
    <w:p w14:paraId="32F8996A" w14:textId="77777777" w:rsidR="00C9382B" w:rsidRDefault="00DE6CC4">
      <w:pPr>
        <w:spacing w:line="259" w:lineRule="auto"/>
        <w:ind w:left="0" w:firstLine="0"/>
      </w:pPr>
      <w:r>
        <w:t xml:space="preserve"> </w:t>
      </w:r>
    </w:p>
    <w:p w14:paraId="062242F7" w14:textId="62C3F1C2" w:rsidR="00C9382B" w:rsidRDefault="00DE6CC4">
      <w:pPr>
        <w:pStyle w:val="Heading1"/>
        <w:ind w:left="-5"/>
      </w:pPr>
      <w:r>
        <w:t xml:space="preserve">TEMP OR TEMP-PERM CANDIDATES </w:t>
      </w:r>
    </w:p>
    <w:p w14:paraId="6B6FADD5" w14:textId="77777777" w:rsidR="00C9382B" w:rsidRDefault="00DE6CC4">
      <w:pPr>
        <w:spacing w:line="259" w:lineRule="auto"/>
        <w:ind w:left="0" w:firstLine="0"/>
      </w:pPr>
      <w:r>
        <w:t xml:space="preserve"> </w:t>
      </w:r>
    </w:p>
    <w:p w14:paraId="366CB5BF" w14:textId="437FF2FF" w:rsidR="00C9382B" w:rsidRDefault="00DE6CC4">
      <w:pPr>
        <w:ind w:left="-5"/>
      </w:pPr>
      <w:r>
        <w:rPr>
          <w:i/>
        </w:rPr>
        <w:t>Law Tyme</w:t>
      </w:r>
      <w:r w:rsidR="00E01370">
        <w:rPr>
          <w:i/>
        </w:rPr>
        <w:t>, Inc.</w:t>
      </w:r>
      <w:r>
        <w:t xml:space="preserve"> occasionally provides temp</w:t>
      </w:r>
      <w:r w:rsidR="001D591F">
        <w:t xml:space="preserve">orary employees </w:t>
      </w:r>
      <w:r>
        <w:t xml:space="preserve">to </w:t>
      </w:r>
      <w:r w:rsidR="001D591F">
        <w:t>our</w:t>
      </w:r>
      <w:r>
        <w:t xml:space="preserve"> Clients.  If a </w:t>
      </w:r>
      <w:r w:rsidR="00E01370">
        <w:t>C</w:t>
      </w:r>
      <w:r>
        <w:t>andidate starts from day one as a temp-perm candidate or a Client decides to hire one of our temp</w:t>
      </w:r>
      <w:r w:rsidR="001D591F">
        <w:t>orary employees</w:t>
      </w:r>
      <w:r>
        <w:t xml:space="preserve"> on permanently that initially started out as a temp for a temp assignment, the rules are as follows: </w:t>
      </w:r>
    </w:p>
    <w:p w14:paraId="0385337C" w14:textId="77777777" w:rsidR="00C9382B" w:rsidRDefault="00DE6CC4">
      <w:pPr>
        <w:spacing w:line="259" w:lineRule="auto"/>
        <w:ind w:left="0" w:firstLine="0"/>
      </w:pPr>
      <w:r>
        <w:t xml:space="preserve"> </w:t>
      </w:r>
    </w:p>
    <w:p w14:paraId="43F0DC41" w14:textId="46C92C94" w:rsidR="00C9382B" w:rsidRDefault="00DE6CC4" w:rsidP="00CE0D22">
      <w:pPr>
        <w:ind w:left="730"/>
      </w:pPr>
      <w:r>
        <w:t xml:space="preserve">All temp-perms must </w:t>
      </w:r>
      <w:proofErr w:type="gramStart"/>
      <w:r>
        <w:t>fulfill</w:t>
      </w:r>
      <w:proofErr w:type="gramEnd"/>
      <w:r>
        <w:t xml:space="preserve"> </w:t>
      </w:r>
      <w:r w:rsidR="001D591F">
        <w:t>480 hours</w:t>
      </w:r>
      <w:r w:rsidR="005B6CC9">
        <w:t xml:space="preserve"> (which equates to 12 weeks at 40 hours per week)</w:t>
      </w:r>
      <w:r w:rsidR="001D591F">
        <w:t xml:space="preserve"> w</w:t>
      </w:r>
      <w:r w:rsidR="00E01370">
        <w:t xml:space="preserve">ith </w:t>
      </w:r>
      <w:r w:rsidR="00E01370" w:rsidRPr="001D591F">
        <w:rPr>
          <w:i/>
          <w:iCs/>
        </w:rPr>
        <w:t>Law Tyme, Inc.</w:t>
      </w:r>
      <w:r w:rsidR="00E01370">
        <w:t xml:space="preserve"> before being eligible to accept full-time employment from our </w:t>
      </w:r>
      <w:proofErr w:type="gramStart"/>
      <w:r w:rsidR="00E01370">
        <w:t>Client</w:t>
      </w:r>
      <w:proofErr w:type="gramEnd"/>
      <w:r>
        <w:t xml:space="preserve">.  Overtime hours are excluded from this.  A full work week does not include holidays unless you work those holidays.  </w:t>
      </w:r>
    </w:p>
    <w:p w14:paraId="3C5399E7" w14:textId="77777777" w:rsidR="00CE0D22" w:rsidRDefault="00CE0D22" w:rsidP="00CE0D22">
      <w:pPr>
        <w:ind w:left="730"/>
      </w:pPr>
    </w:p>
    <w:p w14:paraId="0A3E7C7D" w14:textId="2B2319D6" w:rsidR="00C9382B" w:rsidRDefault="00DE6CC4">
      <w:pPr>
        <w:ind w:left="705" w:hanging="720"/>
      </w:pPr>
      <w:r>
        <w:t xml:space="preserve"> </w:t>
      </w:r>
      <w:r>
        <w:tab/>
        <w:t xml:space="preserve">Upon completion of your 480 hours, </w:t>
      </w:r>
      <w:r>
        <w:rPr>
          <w:i/>
        </w:rPr>
        <w:t>Law Tyme</w:t>
      </w:r>
      <w:r w:rsidR="00E01370">
        <w:rPr>
          <w:i/>
        </w:rPr>
        <w:t>, Inc.</w:t>
      </w:r>
      <w:r>
        <w:t xml:space="preserve"> will notify the </w:t>
      </w:r>
      <w:r w:rsidR="00E01370">
        <w:t>C</w:t>
      </w:r>
      <w:r>
        <w:t xml:space="preserve">lient that you have fulfilled your </w:t>
      </w:r>
      <w:proofErr w:type="gramStart"/>
      <w:r>
        <w:t>hours</w:t>
      </w:r>
      <w:proofErr w:type="gramEnd"/>
      <w:r>
        <w:t xml:space="preserve"> and they will then have the option of hiring you onto their payroll, at that time.  It is up to the Client to make this move and occasionally a Client will wait another week or two before bringing the temp onto their payroll permanently.  </w:t>
      </w:r>
      <w:r>
        <w:lastRenderedPageBreak/>
        <w:t xml:space="preserve">Furthermore, there are no guarantees from </w:t>
      </w:r>
      <w:r>
        <w:rPr>
          <w:i/>
        </w:rPr>
        <w:t>Law Tyme</w:t>
      </w:r>
      <w:r w:rsidR="00E01370">
        <w:rPr>
          <w:i/>
        </w:rPr>
        <w:t>, Inc.</w:t>
      </w:r>
      <w:r>
        <w:t xml:space="preserve"> or the Client that you will be hired onto their payroll permanently. </w:t>
      </w:r>
    </w:p>
    <w:p w14:paraId="5104FEF3" w14:textId="77777777" w:rsidR="00E01370" w:rsidRDefault="00E01370">
      <w:pPr>
        <w:ind w:left="705" w:hanging="720"/>
      </w:pPr>
    </w:p>
    <w:p w14:paraId="7B7C0FF2" w14:textId="77777777" w:rsidR="00C9382B" w:rsidRDefault="00DE6CC4">
      <w:pPr>
        <w:pStyle w:val="Heading1"/>
        <w:tabs>
          <w:tab w:val="center" w:pos="2076"/>
        </w:tabs>
        <w:ind w:left="-15" w:firstLine="0"/>
      </w:pPr>
      <w:r>
        <w:t xml:space="preserve"> </w:t>
      </w:r>
      <w:r>
        <w:tab/>
        <w:t xml:space="preserve">SICK OR LATE POLICY </w:t>
      </w:r>
    </w:p>
    <w:p w14:paraId="617CC3DA" w14:textId="77777777" w:rsidR="00C9382B" w:rsidRDefault="00DE6CC4">
      <w:pPr>
        <w:spacing w:line="259" w:lineRule="auto"/>
        <w:ind w:left="0" w:firstLine="0"/>
      </w:pPr>
      <w:r>
        <w:t xml:space="preserve"> </w:t>
      </w:r>
    </w:p>
    <w:p w14:paraId="17B77D46" w14:textId="77777777" w:rsidR="005B6CC9" w:rsidRDefault="005B6CC9" w:rsidP="005B6CC9">
      <w:pPr>
        <w:ind w:left="730"/>
      </w:pPr>
      <w:r>
        <w:t>If you need to call in sick or late to work, you must call the closest office to let us know:</w:t>
      </w:r>
    </w:p>
    <w:p w14:paraId="754D97CE" w14:textId="77777777" w:rsidR="005B6CC9" w:rsidRDefault="005B6CC9" w:rsidP="005B6CC9">
      <w:pPr>
        <w:ind w:left="730"/>
      </w:pPr>
    </w:p>
    <w:p w14:paraId="3CC5AE93" w14:textId="77777777" w:rsidR="005B6CC9" w:rsidRDefault="005B6CC9" w:rsidP="005B6CC9">
      <w:pPr>
        <w:ind w:left="730"/>
      </w:pPr>
      <w:r>
        <w:t xml:space="preserve">San Francisco: </w:t>
      </w:r>
      <w:r>
        <w:tab/>
        <w:t>(415) 230-5398</w:t>
      </w:r>
    </w:p>
    <w:p w14:paraId="06C7173F" w14:textId="77777777" w:rsidR="005B6CC9" w:rsidRDefault="005B6CC9" w:rsidP="005B6CC9">
      <w:pPr>
        <w:ind w:left="730"/>
      </w:pPr>
      <w:r>
        <w:t>Las Vegas:</w:t>
      </w:r>
      <w:r>
        <w:tab/>
      </w:r>
      <w:r>
        <w:tab/>
        <w:t>(702) 943-0324</w:t>
      </w:r>
    </w:p>
    <w:p w14:paraId="1ED37733" w14:textId="77777777" w:rsidR="005B6CC9" w:rsidRDefault="005B6CC9" w:rsidP="005B6CC9">
      <w:pPr>
        <w:ind w:left="730"/>
      </w:pPr>
      <w:r>
        <w:t xml:space="preserve">Phoenix:  </w:t>
      </w:r>
      <w:r>
        <w:tab/>
      </w:r>
      <w:r>
        <w:tab/>
        <w:t>(602) 922-5960</w:t>
      </w:r>
    </w:p>
    <w:p w14:paraId="3190928E" w14:textId="77777777" w:rsidR="005B6CC9" w:rsidRDefault="005B6CC9" w:rsidP="005B6CC9">
      <w:pPr>
        <w:ind w:left="730"/>
      </w:pPr>
    </w:p>
    <w:p w14:paraId="12531FD0" w14:textId="77777777" w:rsidR="005B6CC9" w:rsidRDefault="005B6CC9" w:rsidP="005B6CC9">
      <w:pPr>
        <w:ind w:left="730"/>
      </w:pPr>
      <w:r>
        <w:t xml:space="preserve">Also, call the Law Firm you are working for to let them know as well. </w:t>
      </w:r>
    </w:p>
    <w:p w14:paraId="19F83A51" w14:textId="77777777" w:rsidR="005B6CC9" w:rsidRDefault="005B6CC9" w:rsidP="005B6CC9">
      <w:pPr>
        <w:spacing w:line="259" w:lineRule="auto"/>
        <w:ind w:left="0" w:firstLine="0"/>
      </w:pPr>
      <w:r>
        <w:t xml:space="preserve"> </w:t>
      </w:r>
    </w:p>
    <w:p w14:paraId="11AE3520" w14:textId="5401BCC1" w:rsidR="00C9382B" w:rsidRDefault="00DE6CC4">
      <w:pPr>
        <w:pStyle w:val="Heading1"/>
        <w:tabs>
          <w:tab w:val="center" w:pos="2466"/>
        </w:tabs>
        <w:ind w:left="-15" w:firstLine="0"/>
      </w:pPr>
      <w:r>
        <w:rPr>
          <w:b w:val="0"/>
        </w:rPr>
        <w:tab/>
      </w:r>
      <w:r>
        <w:t xml:space="preserve">TIME SHEETS AND PAY DATE </w:t>
      </w:r>
    </w:p>
    <w:p w14:paraId="6338C93D" w14:textId="77777777" w:rsidR="00C9382B" w:rsidRDefault="00DE6CC4">
      <w:pPr>
        <w:spacing w:line="259" w:lineRule="auto"/>
        <w:ind w:left="0" w:firstLine="0"/>
      </w:pPr>
      <w:r>
        <w:t xml:space="preserve"> </w:t>
      </w:r>
    </w:p>
    <w:p w14:paraId="78ABFD1D" w14:textId="5F30432F" w:rsidR="005B6CC9" w:rsidRDefault="00DE6CC4">
      <w:pPr>
        <w:ind w:left="730"/>
        <w:rPr>
          <w:b/>
          <w:bCs/>
        </w:rPr>
      </w:pPr>
      <w:r>
        <w:t xml:space="preserve">A work week for </w:t>
      </w:r>
      <w:r>
        <w:rPr>
          <w:i/>
        </w:rPr>
        <w:t>Law Tyme</w:t>
      </w:r>
      <w:r w:rsidR="00E01370">
        <w:rPr>
          <w:i/>
        </w:rPr>
        <w:t>, Inc.</w:t>
      </w:r>
      <w:r>
        <w:t xml:space="preserve"> candidates is from </w:t>
      </w:r>
      <w:r w:rsidRPr="00CE0D22">
        <w:rPr>
          <w:b/>
          <w:bCs/>
        </w:rPr>
        <w:t>Saturday through Friday</w:t>
      </w:r>
      <w:r>
        <w:t xml:space="preserve">.  At the end of each work week, regardless of which day of the week it may be, the </w:t>
      </w:r>
      <w:r w:rsidR="00CE0D22">
        <w:t>C</w:t>
      </w:r>
      <w:r>
        <w:t xml:space="preserve">andidate is required to </w:t>
      </w:r>
      <w:r w:rsidRPr="005B6CC9">
        <w:rPr>
          <w:b/>
          <w:bCs/>
        </w:rPr>
        <w:t>fax</w:t>
      </w:r>
      <w:r w:rsidR="005B6CC9" w:rsidRPr="005B6CC9">
        <w:rPr>
          <w:b/>
          <w:bCs/>
        </w:rPr>
        <w:t xml:space="preserve">, scan </w:t>
      </w:r>
      <w:r w:rsidR="00E01370" w:rsidRPr="005B6CC9">
        <w:rPr>
          <w:b/>
          <w:bCs/>
        </w:rPr>
        <w:t xml:space="preserve">or email </w:t>
      </w:r>
      <w:r w:rsidR="005B6CC9">
        <w:t xml:space="preserve">(NO PHOTO SHOTS) </w:t>
      </w:r>
      <w:r>
        <w:t xml:space="preserve">their time sheet to </w:t>
      </w:r>
      <w:r>
        <w:rPr>
          <w:i/>
        </w:rPr>
        <w:t>Law Tyme</w:t>
      </w:r>
      <w:r w:rsidR="00E01370">
        <w:rPr>
          <w:i/>
        </w:rPr>
        <w:t>, Inc.</w:t>
      </w:r>
      <w:r>
        <w:t xml:space="preserve"> no later than </w:t>
      </w:r>
      <w:r w:rsidRPr="00CE0D22">
        <w:rPr>
          <w:b/>
          <w:bCs/>
        </w:rPr>
        <w:t xml:space="preserve">Friday at </w:t>
      </w:r>
      <w:r w:rsidR="005B6CC9">
        <w:rPr>
          <w:b/>
          <w:bCs/>
        </w:rPr>
        <w:t>3:00</w:t>
      </w:r>
      <w:r w:rsidRPr="00CE0D22">
        <w:rPr>
          <w:b/>
          <w:bCs/>
        </w:rPr>
        <w:t xml:space="preserve"> PM.</w:t>
      </w:r>
    </w:p>
    <w:p w14:paraId="7EBD8863" w14:textId="77777777" w:rsidR="005B6CC9" w:rsidRDefault="005B6CC9">
      <w:pPr>
        <w:ind w:left="730"/>
      </w:pPr>
    </w:p>
    <w:p w14:paraId="148D2758" w14:textId="7E038B2D" w:rsidR="00C9382B" w:rsidRDefault="00DE6CC4">
      <w:pPr>
        <w:ind w:left="730"/>
      </w:pPr>
      <w:r>
        <w:t xml:space="preserve">Payroll is processed once a week </w:t>
      </w:r>
      <w:r w:rsidR="00CE0D22">
        <w:t xml:space="preserve">at </w:t>
      </w:r>
      <w:r>
        <w:t xml:space="preserve">9:00 </w:t>
      </w:r>
      <w:proofErr w:type="gramStart"/>
      <w:r>
        <w:t>AM</w:t>
      </w:r>
      <w:proofErr w:type="gramEnd"/>
      <w:r>
        <w:t xml:space="preserve"> Saturday morning.  Therefore, if the time sheet is not received the previous evening, payroll for that pay period will be a week late</w:t>
      </w:r>
      <w:r w:rsidR="00E01370">
        <w:t>, for you</w:t>
      </w:r>
      <w:r>
        <w:t>.  Furthermore, you must fill out the time sheet completely, sign it and have your supervisor sign it.  If a supervisor is not available, please fax</w:t>
      </w:r>
      <w:r w:rsidR="00E01370">
        <w:t xml:space="preserve"> or email</w:t>
      </w:r>
      <w:r>
        <w:t xml:space="preserve"> it anyway and have it signed the following </w:t>
      </w:r>
      <w:proofErr w:type="gramStart"/>
      <w:r>
        <w:t>work day</w:t>
      </w:r>
      <w:proofErr w:type="gramEnd"/>
      <w:r>
        <w:t xml:space="preserve"> and then fax</w:t>
      </w:r>
      <w:r w:rsidR="00E01370">
        <w:t xml:space="preserve"> or email it</w:t>
      </w:r>
      <w:r>
        <w:t xml:space="preserve"> again.  </w:t>
      </w:r>
    </w:p>
    <w:p w14:paraId="41E7FB9A" w14:textId="7BAC2CD1" w:rsidR="00E01370" w:rsidRDefault="00E01370">
      <w:pPr>
        <w:ind w:left="730"/>
      </w:pPr>
    </w:p>
    <w:p w14:paraId="3C2984D9" w14:textId="320BF210" w:rsidR="00C9382B" w:rsidRDefault="00E01370" w:rsidP="00E01370">
      <w:pPr>
        <w:ind w:left="730"/>
      </w:pPr>
      <w:r>
        <w:t xml:space="preserve">All pay </w:t>
      </w:r>
      <w:r w:rsidR="00DE6CC4">
        <w:t xml:space="preserve">checks are Direct Deposit each Wednesday, following your work week.   </w:t>
      </w:r>
    </w:p>
    <w:p w14:paraId="1FDA3CF2" w14:textId="77777777" w:rsidR="00C9382B" w:rsidRDefault="00DE6CC4">
      <w:pPr>
        <w:spacing w:line="259" w:lineRule="auto"/>
        <w:ind w:left="0" w:firstLine="0"/>
      </w:pPr>
      <w:r>
        <w:t xml:space="preserve"> </w:t>
      </w:r>
    </w:p>
    <w:p w14:paraId="1260C7AA" w14:textId="77777777" w:rsidR="00C9382B" w:rsidRDefault="00DE6CC4">
      <w:pPr>
        <w:ind w:left="-5"/>
      </w:pPr>
      <w:r>
        <w:t xml:space="preserve"> </w:t>
      </w:r>
      <w:r>
        <w:tab/>
        <w:t xml:space="preserve">I have hereby read the above and foregoing and agree to all terms and conditions and agree to abide by same. </w:t>
      </w:r>
    </w:p>
    <w:p w14:paraId="25D87DA1" w14:textId="77777777" w:rsidR="00C9382B" w:rsidRDefault="00DE6CC4">
      <w:pPr>
        <w:spacing w:line="259" w:lineRule="auto"/>
        <w:ind w:left="0" w:firstLine="0"/>
      </w:pPr>
      <w:r>
        <w:t xml:space="preserve"> </w:t>
      </w:r>
    </w:p>
    <w:tbl>
      <w:tblPr>
        <w:tblStyle w:val="TableGrid"/>
        <w:tblW w:w="9062" w:type="dxa"/>
        <w:tblInd w:w="0" w:type="dxa"/>
        <w:tblLook w:val="04A0" w:firstRow="1" w:lastRow="0" w:firstColumn="1" w:lastColumn="0" w:noHBand="0" w:noVBand="1"/>
      </w:tblPr>
      <w:tblGrid>
        <w:gridCol w:w="4321"/>
        <w:gridCol w:w="4741"/>
      </w:tblGrid>
      <w:tr w:rsidR="00C9382B" w14:paraId="412E0E1F" w14:textId="77777777">
        <w:trPr>
          <w:trHeight w:val="271"/>
        </w:trPr>
        <w:tc>
          <w:tcPr>
            <w:tcW w:w="4321" w:type="dxa"/>
            <w:tcBorders>
              <w:top w:val="nil"/>
              <w:left w:val="nil"/>
              <w:bottom w:val="nil"/>
              <w:right w:val="nil"/>
            </w:tcBorders>
          </w:tcPr>
          <w:p w14:paraId="4221081C" w14:textId="2121910A" w:rsidR="00C9382B" w:rsidRDefault="00DE6CC4">
            <w:pPr>
              <w:spacing w:line="259" w:lineRule="auto"/>
              <w:ind w:left="0" w:firstLine="0"/>
            </w:pPr>
            <w:r>
              <w:t xml:space="preserve"> Dated: _______________________  </w:t>
            </w:r>
          </w:p>
        </w:tc>
        <w:tc>
          <w:tcPr>
            <w:tcW w:w="4741" w:type="dxa"/>
            <w:tcBorders>
              <w:top w:val="nil"/>
              <w:left w:val="nil"/>
              <w:bottom w:val="nil"/>
              <w:right w:val="nil"/>
            </w:tcBorders>
          </w:tcPr>
          <w:p w14:paraId="08410373" w14:textId="77777777" w:rsidR="00C9382B" w:rsidRDefault="00DE6CC4">
            <w:pPr>
              <w:spacing w:line="259" w:lineRule="auto"/>
              <w:ind w:left="0" w:firstLine="0"/>
              <w:jc w:val="both"/>
            </w:pPr>
            <w:r>
              <w:t xml:space="preserve">_______________________________________ </w:t>
            </w:r>
          </w:p>
        </w:tc>
      </w:tr>
      <w:tr w:rsidR="00C9382B" w14:paraId="1403E683" w14:textId="77777777">
        <w:trPr>
          <w:trHeight w:val="552"/>
        </w:trPr>
        <w:tc>
          <w:tcPr>
            <w:tcW w:w="4321" w:type="dxa"/>
            <w:tcBorders>
              <w:top w:val="nil"/>
              <w:left w:val="nil"/>
              <w:bottom w:val="nil"/>
              <w:right w:val="nil"/>
            </w:tcBorders>
          </w:tcPr>
          <w:p w14:paraId="1EE08FB5" w14:textId="77777777" w:rsidR="00C9382B" w:rsidRDefault="00DE6CC4">
            <w:pPr>
              <w:spacing w:line="259" w:lineRule="auto"/>
              <w:ind w:left="0" w:firstLine="0"/>
            </w:pPr>
            <w:r>
              <w:t xml:space="preserve"> </w:t>
            </w:r>
            <w:r>
              <w:tab/>
              <w:t xml:space="preserve"> </w:t>
            </w:r>
            <w:r>
              <w:tab/>
              <w:t xml:space="preserve"> </w:t>
            </w:r>
            <w:r>
              <w:tab/>
              <w:t xml:space="preserve"> </w:t>
            </w:r>
            <w:r>
              <w:tab/>
              <w:t xml:space="preserve"> </w:t>
            </w:r>
            <w:r>
              <w:tab/>
              <w:t xml:space="preserve"> </w:t>
            </w:r>
          </w:p>
          <w:p w14:paraId="27F5E16E" w14:textId="77777777" w:rsidR="00C9382B" w:rsidRDefault="00DE6CC4">
            <w:pPr>
              <w:spacing w:line="259" w:lineRule="auto"/>
              <w:ind w:left="0" w:firstLine="0"/>
            </w:pPr>
            <w:r>
              <w:t xml:space="preserve"> </w:t>
            </w:r>
          </w:p>
        </w:tc>
        <w:tc>
          <w:tcPr>
            <w:tcW w:w="4741" w:type="dxa"/>
            <w:tcBorders>
              <w:top w:val="nil"/>
              <w:left w:val="nil"/>
              <w:bottom w:val="nil"/>
              <w:right w:val="nil"/>
            </w:tcBorders>
          </w:tcPr>
          <w:p w14:paraId="1ED6082A" w14:textId="77777777" w:rsidR="00C9382B" w:rsidRDefault="00DE6CC4">
            <w:pPr>
              <w:spacing w:line="259" w:lineRule="auto"/>
              <w:ind w:left="0" w:firstLine="0"/>
            </w:pPr>
            <w:r>
              <w:t xml:space="preserve">Candidate Signature </w:t>
            </w:r>
          </w:p>
        </w:tc>
      </w:tr>
      <w:tr w:rsidR="00C9382B" w14:paraId="3992ACD0" w14:textId="77777777">
        <w:trPr>
          <w:trHeight w:val="276"/>
        </w:trPr>
        <w:tc>
          <w:tcPr>
            <w:tcW w:w="4321" w:type="dxa"/>
            <w:tcBorders>
              <w:top w:val="nil"/>
              <w:left w:val="nil"/>
              <w:bottom w:val="nil"/>
              <w:right w:val="nil"/>
            </w:tcBorders>
          </w:tcPr>
          <w:p w14:paraId="74AEEC5B" w14:textId="77777777" w:rsidR="00C9382B" w:rsidRDefault="00DE6CC4">
            <w:pPr>
              <w:spacing w:line="259" w:lineRule="auto"/>
              <w:ind w:left="0" w:firstLine="0"/>
            </w:pPr>
            <w:r>
              <w:t xml:space="preserve"> </w:t>
            </w:r>
            <w:r>
              <w:tab/>
              <w:t xml:space="preserve"> </w:t>
            </w:r>
            <w:r>
              <w:tab/>
              <w:t xml:space="preserve"> </w:t>
            </w:r>
            <w:r>
              <w:tab/>
              <w:t xml:space="preserve"> </w:t>
            </w:r>
            <w:r>
              <w:tab/>
              <w:t xml:space="preserve"> </w:t>
            </w:r>
            <w:r>
              <w:tab/>
              <w:t xml:space="preserve"> </w:t>
            </w:r>
          </w:p>
        </w:tc>
        <w:tc>
          <w:tcPr>
            <w:tcW w:w="4741" w:type="dxa"/>
            <w:tcBorders>
              <w:top w:val="nil"/>
              <w:left w:val="nil"/>
              <w:bottom w:val="nil"/>
              <w:right w:val="nil"/>
            </w:tcBorders>
          </w:tcPr>
          <w:p w14:paraId="75AE44CF" w14:textId="77777777" w:rsidR="00C9382B" w:rsidRDefault="00DE6CC4">
            <w:pPr>
              <w:spacing w:line="259" w:lineRule="auto"/>
              <w:ind w:left="0" w:firstLine="0"/>
              <w:jc w:val="both"/>
            </w:pPr>
            <w:r>
              <w:t xml:space="preserve">_______________________________________ </w:t>
            </w:r>
          </w:p>
        </w:tc>
      </w:tr>
      <w:tr w:rsidR="00C9382B" w14:paraId="6B15FC42" w14:textId="77777777">
        <w:trPr>
          <w:trHeight w:val="1104"/>
        </w:trPr>
        <w:tc>
          <w:tcPr>
            <w:tcW w:w="4321" w:type="dxa"/>
            <w:tcBorders>
              <w:top w:val="nil"/>
              <w:left w:val="nil"/>
              <w:bottom w:val="nil"/>
              <w:right w:val="nil"/>
            </w:tcBorders>
          </w:tcPr>
          <w:p w14:paraId="4AFC8BE4" w14:textId="77777777" w:rsidR="00C9382B" w:rsidRDefault="00DE6CC4">
            <w:pPr>
              <w:spacing w:line="259" w:lineRule="auto"/>
              <w:ind w:left="0" w:firstLine="0"/>
            </w:pPr>
            <w:r>
              <w:t xml:space="preserve"> </w:t>
            </w:r>
            <w:r>
              <w:tab/>
              <w:t xml:space="preserve"> </w:t>
            </w:r>
            <w:r>
              <w:tab/>
              <w:t xml:space="preserve"> </w:t>
            </w:r>
            <w:r>
              <w:tab/>
              <w:t xml:space="preserve"> </w:t>
            </w:r>
            <w:r>
              <w:tab/>
              <w:t xml:space="preserve"> </w:t>
            </w:r>
            <w:r>
              <w:tab/>
              <w:t xml:space="preserve"> </w:t>
            </w:r>
          </w:p>
          <w:p w14:paraId="558F8BFC" w14:textId="77777777" w:rsidR="00C9382B" w:rsidRDefault="00DE6CC4">
            <w:pPr>
              <w:spacing w:line="259" w:lineRule="auto"/>
              <w:ind w:left="0" w:firstLine="0"/>
            </w:pPr>
            <w:r>
              <w:t xml:space="preserve"> </w:t>
            </w:r>
          </w:p>
          <w:p w14:paraId="7EFA1A6F" w14:textId="77777777" w:rsidR="00C9382B" w:rsidRDefault="00DE6CC4">
            <w:pPr>
              <w:spacing w:line="259" w:lineRule="auto"/>
              <w:ind w:left="0" w:firstLine="0"/>
            </w:pPr>
            <w:r>
              <w:t xml:space="preserve"> </w:t>
            </w:r>
          </w:p>
          <w:p w14:paraId="5BD516FF" w14:textId="77777777" w:rsidR="00C9382B" w:rsidRDefault="00DE6CC4">
            <w:pPr>
              <w:spacing w:line="259" w:lineRule="auto"/>
              <w:ind w:left="0" w:firstLine="0"/>
            </w:pPr>
            <w:r>
              <w:t xml:space="preserve"> </w:t>
            </w:r>
          </w:p>
        </w:tc>
        <w:tc>
          <w:tcPr>
            <w:tcW w:w="4741" w:type="dxa"/>
            <w:tcBorders>
              <w:top w:val="nil"/>
              <w:left w:val="nil"/>
              <w:bottom w:val="nil"/>
              <w:right w:val="nil"/>
            </w:tcBorders>
          </w:tcPr>
          <w:p w14:paraId="18E02C73" w14:textId="77777777" w:rsidR="00C9382B" w:rsidRDefault="00DE6CC4">
            <w:pPr>
              <w:tabs>
                <w:tab w:val="center" w:pos="3601"/>
              </w:tabs>
              <w:spacing w:line="259" w:lineRule="auto"/>
              <w:ind w:left="0" w:firstLine="0"/>
            </w:pPr>
            <w:r>
              <w:t xml:space="preserve">Candidate “Print Your Full Name” </w:t>
            </w:r>
            <w:r>
              <w:tab/>
              <w:t xml:space="preserve"> </w:t>
            </w:r>
          </w:p>
        </w:tc>
      </w:tr>
      <w:tr w:rsidR="00C9382B" w14:paraId="4E65E86B" w14:textId="77777777">
        <w:trPr>
          <w:trHeight w:val="552"/>
        </w:trPr>
        <w:tc>
          <w:tcPr>
            <w:tcW w:w="4321" w:type="dxa"/>
            <w:tcBorders>
              <w:top w:val="nil"/>
              <w:left w:val="nil"/>
              <w:bottom w:val="nil"/>
              <w:right w:val="nil"/>
            </w:tcBorders>
          </w:tcPr>
          <w:p w14:paraId="457B70EE" w14:textId="77777777" w:rsidR="00C9382B" w:rsidRDefault="00DE6CC4">
            <w:pPr>
              <w:spacing w:line="259" w:lineRule="auto"/>
              <w:ind w:left="0" w:firstLine="0"/>
            </w:pPr>
            <w:r>
              <w:t xml:space="preserve">Dated: _______________________  </w:t>
            </w:r>
          </w:p>
        </w:tc>
        <w:tc>
          <w:tcPr>
            <w:tcW w:w="4741" w:type="dxa"/>
            <w:tcBorders>
              <w:top w:val="nil"/>
              <w:left w:val="nil"/>
              <w:bottom w:val="nil"/>
              <w:right w:val="nil"/>
            </w:tcBorders>
          </w:tcPr>
          <w:p w14:paraId="2BA8252A" w14:textId="5462EB9E" w:rsidR="00C9382B" w:rsidRDefault="00DE6CC4">
            <w:pPr>
              <w:spacing w:line="259" w:lineRule="auto"/>
              <w:ind w:left="0" w:firstLine="0"/>
              <w:jc w:val="both"/>
            </w:pPr>
            <w:r>
              <w:rPr>
                <w:u w:val="single" w:color="000000"/>
              </w:rPr>
              <w:t xml:space="preserve">    </w:t>
            </w:r>
            <w:r w:rsidR="005B6CC9">
              <w:rPr>
                <w:u w:val="single" w:color="000000"/>
              </w:rPr>
              <w:t>_____________________________________</w:t>
            </w:r>
            <w:r>
              <w:rPr>
                <w:i/>
              </w:rPr>
              <w:t xml:space="preserve">                                       </w:t>
            </w:r>
          </w:p>
          <w:p w14:paraId="6CA699C4" w14:textId="5A62F36D" w:rsidR="00C9382B" w:rsidRDefault="00DE6CC4">
            <w:pPr>
              <w:spacing w:line="259" w:lineRule="auto"/>
              <w:ind w:left="0" w:firstLine="0"/>
            </w:pPr>
            <w:r>
              <w:t>Melissa A. Carver, President</w:t>
            </w:r>
            <w:r w:rsidR="005B6CC9">
              <w:t>/CEO</w:t>
            </w:r>
          </w:p>
        </w:tc>
      </w:tr>
      <w:tr w:rsidR="00C9382B" w14:paraId="35688B15" w14:textId="77777777">
        <w:trPr>
          <w:trHeight w:val="271"/>
        </w:trPr>
        <w:tc>
          <w:tcPr>
            <w:tcW w:w="4321" w:type="dxa"/>
            <w:tcBorders>
              <w:top w:val="nil"/>
              <w:left w:val="nil"/>
              <w:bottom w:val="nil"/>
              <w:right w:val="nil"/>
            </w:tcBorders>
          </w:tcPr>
          <w:p w14:paraId="36922039" w14:textId="77777777" w:rsidR="00C9382B" w:rsidRDefault="00DE6CC4">
            <w:pPr>
              <w:spacing w:line="259" w:lineRule="auto"/>
              <w:ind w:left="0" w:firstLine="0"/>
            </w:pPr>
            <w:r>
              <w:t xml:space="preserve"> </w:t>
            </w:r>
            <w:r>
              <w:tab/>
              <w:t xml:space="preserve"> </w:t>
            </w:r>
            <w:r>
              <w:tab/>
              <w:t xml:space="preserve"> </w:t>
            </w:r>
            <w:r>
              <w:tab/>
              <w:t xml:space="preserve"> </w:t>
            </w:r>
            <w:r>
              <w:tab/>
              <w:t xml:space="preserve"> </w:t>
            </w:r>
            <w:r>
              <w:tab/>
              <w:t xml:space="preserve"> </w:t>
            </w:r>
          </w:p>
        </w:tc>
        <w:tc>
          <w:tcPr>
            <w:tcW w:w="4741" w:type="dxa"/>
            <w:tcBorders>
              <w:top w:val="nil"/>
              <w:left w:val="nil"/>
              <w:bottom w:val="nil"/>
              <w:right w:val="nil"/>
            </w:tcBorders>
          </w:tcPr>
          <w:p w14:paraId="1EEAEBE6" w14:textId="487FCC46" w:rsidR="00C9382B" w:rsidRDefault="00DE6CC4">
            <w:pPr>
              <w:spacing w:line="259" w:lineRule="auto"/>
              <w:ind w:left="0" w:firstLine="0"/>
            </w:pPr>
            <w:r>
              <w:rPr>
                <w:i/>
              </w:rPr>
              <w:t>Law Tyme</w:t>
            </w:r>
            <w:r w:rsidR="00EA372F">
              <w:rPr>
                <w:i/>
              </w:rPr>
              <w:t>, Inc.</w:t>
            </w:r>
            <w:r>
              <w:rPr>
                <w:i/>
              </w:rPr>
              <w:t xml:space="preserve"> </w:t>
            </w:r>
          </w:p>
        </w:tc>
      </w:tr>
    </w:tbl>
    <w:p w14:paraId="06AC64C5" w14:textId="77777777" w:rsidR="00C9382B" w:rsidRDefault="00DE6CC4">
      <w:pPr>
        <w:spacing w:line="259" w:lineRule="auto"/>
        <w:ind w:left="0" w:firstLine="0"/>
      </w:pPr>
      <w:r>
        <w:rPr>
          <w:i/>
          <w:sz w:val="20"/>
        </w:rPr>
        <w:t xml:space="preserve"> </w:t>
      </w:r>
    </w:p>
    <w:sectPr w:rsidR="00C9382B">
      <w:pgSz w:w="12240" w:h="15840"/>
      <w:pgMar w:top="1442" w:right="1450" w:bottom="1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604"/>
    <w:multiLevelType w:val="hybridMultilevel"/>
    <w:tmpl w:val="88BE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24ADC"/>
    <w:multiLevelType w:val="hybridMultilevel"/>
    <w:tmpl w:val="356AB41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8BB731B"/>
    <w:multiLevelType w:val="hybridMultilevel"/>
    <w:tmpl w:val="8AF678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1172EE2"/>
    <w:multiLevelType w:val="hybridMultilevel"/>
    <w:tmpl w:val="A3D0DF22"/>
    <w:lvl w:ilvl="0" w:tplc="04090001">
      <w:start w:val="1"/>
      <w:numFmt w:val="bullet"/>
      <w:lvlText w:val=""/>
      <w:lvlJc w:val="left"/>
      <w:pPr>
        <w:ind w:left="4380" w:hanging="360"/>
      </w:pPr>
      <w:rPr>
        <w:rFonts w:ascii="Symbol" w:hAnsi="Symbol"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4" w15:restartNumberingAfterBreak="0">
    <w:nsid w:val="757D0850"/>
    <w:multiLevelType w:val="hybridMultilevel"/>
    <w:tmpl w:val="2430D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1015648">
    <w:abstractNumId w:val="3"/>
  </w:num>
  <w:num w:numId="2" w16cid:durableId="516621042">
    <w:abstractNumId w:val="1"/>
  </w:num>
  <w:num w:numId="3" w16cid:durableId="576014995">
    <w:abstractNumId w:val="0"/>
  </w:num>
  <w:num w:numId="4" w16cid:durableId="135681402">
    <w:abstractNumId w:val="4"/>
  </w:num>
  <w:num w:numId="5" w16cid:durableId="3358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2B"/>
    <w:rsid w:val="00091617"/>
    <w:rsid w:val="001D591F"/>
    <w:rsid w:val="00241775"/>
    <w:rsid w:val="005B6445"/>
    <w:rsid w:val="005B6CC9"/>
    <w:rsid w:val="007C6F03"/>
    <w:rsid w:val="00C9382B"/>
    <w:rsid w:val="00CE0D22"/>
    <w:rsid w:val="00DE6CC4"/>
    <w:rsid w:val="00E01370"/>
    <w:rsid w:val="00EA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9098"/>
  <w15:docId w15:val="{85C5D3DE-62F1-494E-A3E4-4895EB34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6CC4"/>
    <w:pPr>
      <w:ind w:left="720"/>
      <w:contextualSpacing/>
    </w:pPr>
  </w:style>
  <w:style w:type="paragraph" w:styleId="BalloonText">
    <w:name w:val="Balloon Text"/>
    <w:basedOn w:val="Normal"/>
    <w:link w:val="BalloonTextChar"/>
    <w:uiPriority w:val="99"/>
    <w:semiHidden/>
    <w:unhideWhenUsed/>
    <w:rsid w:val="001D59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1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INFORMATION  PROVIDED </vt:lpstr>
      <vt:lpstr>REQUIREMENTS OF CANDIDATES </vt:lpstr>
      <vt:lpstr>DIRECT HIRES </vt:lpstr>
      <vt:lpstr>CONFIDENTIALITY </vt:lpstr>
      <vt:lpstr>TERM OF THIS AGREEMENT </vt:lpstr>
      <vt:lpstr>TEMP OR TEMP-PERM CANDIDATES </vt:lpstr>
      <vt:lpstr>SICK OR LATE POLICY </vt:lpstr>
      <vt:lpstr>TIME SHEETS AND PAY DATE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Carver</dc:creator>
  <cp:keywords/>
  <cp:lastModifiedBy>Recruiter</cp:lastModifiedBy>
  <cp:revision>3</cp:revision>
  <cp:lastPrinted>2019-09-30T19:40:00Z</cp:lastPrinted>
  <dcterms:created xsi:type="dcterms:W3CDTF">2023-12-19T21:09:00Z</dcterms:created>
  <dcterms:modified xsi:type="dcterms:W3CDTF">2023-12-19T21:14:00Z</dcterms:modified>
</cp:coreProperties>
</file>